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湖北省高职扩招条件、报名及录取流程</w:t>
      </w:r>
      <w:bookmarkStart w:id="0" w:name="_GoBack"/>
      <w:bookmarkEnd w:id="0"/>
    </w:p>
    <w:p>
      <w:pPr>
        <w:rPr/>
      </w:pPr>
      <w:r>
        <w:rPr>
          <w:rFonts w:hint="eastAsia"/>
        </w:rPr>
        <w:br w:type="textWrapping"/>
      </w:r>
      <w:r>
        <w:rPr>
          <w:rFonts w:hint="eastAsia"/>
        </w:rPr>
        <w:t>一、高职扩招报名的考生需具备的条件是什么？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1、湖北户籍人员、湖北籍退役军人、农民工等或非湖北户籍在鄂工作人员（需提供我省半年社保缴费凭证或居住证）。</w:t>
      </w:r>
    </w:p>
    <w:p>
      <w:pPr>
        <w:rPr>
          <w:rFonts w:hint="eastAsia"/>
        </w:rPr>
      </w:pPr>
      <w:r>
        <w:rPr>
          <w:rFonts w:hint="eastAsia"/>
        </w:rPr>
        <w:t>2、具有高中阶段学历或同等学力。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二、高职扩招的流程是怎么样的？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1、资格审查拿报名号：考生需要携带相关材料（身份证、户口本、毕业证书原件）到户籍所在地的进行报名资格审查，资格审查通过后拿到报名号</w:t>
      </w:r>
    </w:p>
    <w:p>
      <w:pPr>
        <w:rPr>
          <w:rFonts w:hint="eastAsia"/>
        </w:rPr>
      </w:pPr>
      <w:r>
        <w:rPr>
          <w:rFonts w:hint="eastAsia"/>
        </w:rPr>
        <w:t>2、报名：拿到报名号之后在网上进行报名（网址： gkbm. hbea. edu. cn ），填写志愿</w:t>
      </w:r>
    </w:p>
    <w:p>
      <w:pPr>
        <w:rPr>
          <w:rFonts w:hint="eastAsia"/>
        </w:rPr>
      </w:pPr>
      <w:r>
        <w:rPr>
          <w:rFonts w:hint="eastAsia"/>
        </w:rPr>
        <w:t>3、现场确认：网报之后需要进行现场确认</w:t>
      </w:r>
      <w:r>
        <w:rPr>
          <w:rFonts w:hint="eastAsia"/>
          <w:lang w:eastAsia="zh-CN"/>
        </w:rPr>
        <w:t>（现场确认由县（市、区）教育考试机构组织实施， 确定具体时间和地点）</w:t>
      </w:r>
      <w:r>
        <w:rPr>
          <w:rFonts w:hint="eastAsia"/>
        </w:rPr>
        <w:t>，主要是进一步核准考生身份信息，采集考生人脸照片，防止考生冒名顶替参加考试的必备程序</w:t>
      </w:r>
    </w:p>
    <w:p>
      <w:pPr>
        <w:rPr>
          <w:rFonts w:hint="eastAsia"/>
        </w:rPr>
      </w:pPr>
      <w:r>
        <w:rPr>
          <w:rFonts w:hint="eastAsia"/>
        </w:rPr>
        <w:t>4、领取准考证：11月15日考生凭本人身份证和《2019年湖北省高职扩招专项考试报名登记表》到</w:t>
      </w:r>
      <w:r>
        <w:rPr>
          <w:rFonts w:hint="eastAsia"/>
          <w:color w:val="FF0000"/>
        </w:rPr>
        <w:t>所报考院校招办</w:t>
      </w:r>
      <w:r>
        <w:rPr>
          <w:rFonts w:hint="eastAsia"/>
        </w:rPr>
        <w:t>领取准考证，查看考场。</w:t>
      </w:r>
    </w:p>
    <w:p>
      <w:pPr>
        <w:rPr>
          <w:rFonts w:hint="eastAsia"/>
        </w:rPr>
      </w:pPr>
      <w:r>
        <w:rPr>
          <w:rFonts w:hint="eastAsia"/>
        </w:rPr>
        <w:t>5、考试：11月16日考生凭准考证、身份证到</w:t>
      </w:r>
      <w:r>
        <w:rPr>
          <w:rFonts w:hint="eastAsia"/>
          <w:color w:val="FF0000"/>
        </w:rPr>
        <w:t>所报考院校</w:t>
      </w:r>
      <w:r>
        <w:rPr>
          <w:rFonts w:hint="eastAsia"/>
        </w:rPr>
        <w:t>参加高职扩招专项考试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32C2F"/>
    <w:rsid w:val="0E232C2F"/>
    <w:rsid w:val="426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2019-10-29T07:39:00Z</dcterms:created>
  <dc:creator>札一</dc:creator>
  <cp:lastModifiedBy>札一</cp:lastModifiedBy>
  <dcterms:modified xsi:type="dcterms:W3CDTF">2019-10-29T07:45:09Z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